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823C7" w14:textId="77777777" w:rsidR="00146795" w:rsidRDefault="00146795">
      <w:pPr>
        <w:pStyle w:val="Tytu"/>
      </w:pPr>
      <w:r>
        <w:t>OPIS PRZEDMIOTU ZAMÓWIENIA</w:t>
      </w:r>
    </w:p>
    <w:p w14:paraId="58E13F9D" w14:textId="77777777" w:rsidR="00146795" w:rsidRDefault="00146795"/>
    <w:p w14:paraId="54525E53" w14:textId="77777777" w:rsidR="00146795" w:rsidRDefault="00146795">
      <w:r>
        <w:t xml:space="preserve">dla zadania: </w:t>
      </w:r>
    </w:p>
    <w:p w14:paraId="691A7CA7" w14:textId="18A06E62" w:rsidR="00895144" w:rsidRPr="00E45631" w:rsidRDefault="007D6194" w:rsidP="007D6194">
      <w:pPr>
        <w:jc w:val="both"/>
        <w:rPr>
          <w:b/>
          <w:bCs/>
        </w:rPr>
      </w:pPr>
      <w:r>
        <w:rPr>
          <w:b/>
          <w:bCs/>
        </w:rPr>
        <w:t xml:space="preserve">Odbudowa drogi powiatowej – ulicy Zamkowej w Niemodlinie (1512 O) uszkodzonej                  w wyniku powodzi </w:t>
      </w:r>
    </w:p>
    <w:p w14:paraId="0FA1C283" w14:textId="77777777" w:rsidR="00B74CFA" w:rsidRDefault="00B74CFA"/>
    <w:p w14:paraId="5DE97144" w14:textId="09289BC3" w:rsidR="001E7700" w:rsidRPr="00146EFE" w:rsidRDefault="001E7700" w:rsidP="005E110E">
      <w:pPr>
        <w:widowControl w:val="0"/>
        <w:suppressAutoHyphens/>
        <w:spacing w:after="60" w:line="276" w:lineRule="auto"/>
        <w:jc w:val="both"/>
        <w:rPr>
          <w:rFonts w:eastAsia="Arial Unicode MS"/>
          <w:bCs/>
          <w:iCs/>
          <w:kern w:val="1"/>
        </w:rPr>
      </w:pPr>
      <w:r w:rsidRPr="001E7700">
        <w:rPr>
          <w:rFonts w:eastAsia="Arial Unicode MS"/>
          <w:bCs/>
          <w:iCs/>
          <w:kern w:val="1"/>
        </w:rPr>
        <w:t>Przedmiotem z</w:t>
      </w:r>
      <w:r w:rsidR="00157125">
        <w:rPr>
          <w:rFonts w:eastAsia="Arial Unicode MS"/>
          <w:bCs/>
          <w:iCs/>
          <w:kern w:val="1"/>
        </w:rPr>
        <w:t>a</w:t>
      </w:r>
      <w:r w:rsidRPr="001E7700">
        <w:rPr>
          <w:rFonts w:eastAsia="Arial Unicode MS"/>
          <w:bCs/>
          <w:iCs/>
          <w:kern w:val="1"/>
        </w:rPr>
        <w:t>mówienia jest</w:t>
      </w:r>
      <w:r w:rsidR="00BB6641">
        <w:rPr>
          <w:rFonts w:eastAsia="Arial Unicode MS"/>
          <w:bCs/>
          <w:iCs/>
          <w:kern w:val="1"/>
        </w:rPr>
        <w:t xml:space="preserve"> remont drogi powiatowej Nr 1</w:t>
      </w:r>
      <w:r w:rsidR="006C47CE">
        <w:rPr>
          <w:rFonts w:eastAsia="Arial Unicode MS"/>
          <w:bCs/>
          <w:iCs/>
          <w:kern w:val="1"/>
        </w:rPr>
        <w:t>5</w:t>
      </w:r>
      <w:r w:rsidR="00895144">
        <w:rPr>
          <w:rFonts w:eastAsia="Arial Unicode MS"/>
          <w:bCs/>
          <w:iCs/>
          <w:kern w:val="1"/>
        </w:rPr>
        <w:t>1</w:t>
      </w:r>
      <w:r w:rsidR="00304B6B">
        <w:rPr>
          <w:rFonts w:eastAsia="Arial Unicode MS"/>
          <w:bCs/>
          <w:iCs/>
          <w:kern w:val="1"/>
        </w:rPr>
        <w:t>2</w:t>
      </w:r>
      <w:r w:rsidR="00BB6641">
        <w:rPr>
          <w:rFonts w:eastAsia="Arial Unicode MS"/>
          <w:bCs/>
          <w:iCs/>
          <w:kern w:val="1"/>
        </w:rPr>
        <w:t xml:space="preserve"> O </w:t>
      </w:r>
      <w:r w:rsidR="00146EFE">
        <w:rPr>
          <w:rFonts w:eastAsia="Arial Unicode MS"/>
          <w:bCs/>
          <w:iCs/>
          <w:kern w:val="1"/>
        </w:rPr>
        <w:t>na odc.</w:t>
      </w:r>
      <w:r w:rsidR="00E45631">
        <w:rPr>
          <w:rFonts w:eastAsia="Arial Unicode MS"/>
          <w:bCs/>
          <w:iCs/>
          <w:kern w:val="1"/>
        </w:rPr>
        <w:t xml:space="preserve"> </w:t>
      </w:r>
      <w:r w:rsidR="00895144">
        <w:rPr>
          <w:rFonts w:eastAsia="Arial Unicode MS"/>
          <w:bCs/>
          <w:iCs/>
          <w:kern w:val="1"/>
        </w:rPr>
        <w:t>Niemodlin-</w:t>
      </w:r>
      <w:r w:rsidR="00304B6B">
        <w:rPr>
          <w:rFonts w:eastAsia="Arial Unicode MS"/>
          <w:bCs/>
          <w:iCs/>
          <w:kern w:val="1"/>
        </w:rPr>
        <w:t>Gościejowice.</w:t>
      </w:r>
      <w:r w:rsidR="006C47CE">
        <w:rPr>
          <w:rFonts w:eastAsia="Arial Unicode MS"/>
          <w:bCs/>
          <w:iCs/>
          <w:kern w:val="1"/>
        </w:rPr>
        <w:t xml:space="preserve"> Planowany remont ma być wykonany na odcinku od </w:t>
      </w:r>
      <w:r w:rsidR="00E45631" w:rsidRPr="00B82AC6">
        <w:rPr>
          <w:rFonts w:eastAsia="Arial Unicode MS"/>
          <w:bCs/>
          <w:iCs/>
          <w:kern w:val="1"/>
        </w:rPr>
        <w:t xml:space="preserve">km </w:t>
      </w:r>
      <w:r w:rsidR="00B82AC6" w:rsidRPr="00B82AC6">
        <w:rPr>
          <w:rFonts w:eastAsia="Arial Unicode MS"/>
          <w:bCs/>
          <w:iCs/>
          <w:kern w:val="1"/>
        </w:rPr>
        <w:t>0</w:t>
      </w:r>
      <w:r w:rsidR="00E45631" w:rsidRPr="00B82AC6">
        <w:rPr>
          <w:rFonts w:eastAsia="Arial Unicode MS"/>
          <w:bCs/>
          <w:iCs/>
          <w:kern w:val="1"/>
        </w:rPr>
        <w:t>+</w:t>
      </w:r>
      <w:r w:rsidR="00B82AC6" w:rsidRPr="00B82AC6">
        <w:rPr>
          <w:rFonts w:eastAsia="Arial Unicode MS"/>
          <w:bCs/>
          <w:iCs/>
          <w:kern w:val="1"/>
        </w:rPr>
        <w:t>000</w:t>
      </w:r>
      <w:r w:rsidR="00E45631" w:rsidRPr="00B82AC6">
        <w:rPr>
          <w:rFonts w:eastAsia="Arial Unicode MS"/>
          <w:bCs/>
          <w:iCs/>
          <w:kern w:val="1"/>
        </w:rPr>
        <w:t xml:space="preserve"> – </w:t>
      </w:r>
      <w:r w:rsidR="00B82AC6" w:rsidRPr="00B82AC6">
        <w:rPr>
          <w:rFonts w:eastAsia="Arial Unicode MS"/>
          <w:bCs/>
          <w:iCs/>
          <w:kern w:val="1"/>
        </w:rPr>
        <w:t>0</w:t>
      </w:r>
      <w:r w:rsidR="00E45631" w:rsidRPr="00B82AC6">
        <w:rPr>
          <w:rFonts w:eastAsia="Arial Unicode MS"/>
          <w:bCs/>
          <w:iCs/>
          <w:kern w:val="1"/>
        </w:rPr>
        <w:t>+5</w:t>
      </w:r>
      <w:r w:rsidR="00B82AC6" w:rsidRPr="00B82AC6">
        <w:rPr>
          <w:rFonts w:eastAsia="Arial Unicode MS"/>
          <w:bCs/>
          <w:iCs/>
          <w:kern w:val="1"/>
        </w:rPr>
        <w:t>63</w:t>
      </w:r>
      <w:r w:rsidR="00E45631" w:rsidRPr="00B82AC6">
        <w:rPr>
          <w:rFonts w:eastAsia="Arial Unicode MS"/>
          <w:bCs/>
          <w:iCs/>
          <w:kern w:val="1"/>
        </w:rPr>
        <w:t>.</w:t>
      </w:r>
      <w:r w:rsidR="00FE6D73" w:rsidRPr="00B82AC6">
        <w:rPr>
          <w:rFonts w:eastAsia="Arial Unicode MS"/>
          <w:bCs/>
          <w:iCs/>
          <w:kern w:val="1"/>
        </w:rPr>
        <w:t xml:space="preserve"> </w:t>
      </w:r>
      <w:r w:rsidR="006C47CE" w:rsidRPr="00B82AC6">
        <w:rPr>
          <w:rFonts w:eastAsia="Arial Unicode MS"/>
          <w:bCs/>
          <w:iCs/>
          <w:kern w:val="1"/>
        </w:rPr>
        <w:t xml:space="preserve"> </w:t>
      </w:r>
    </w:p>
    <w:p w14:paraId="42BECA7A" w14:textId="77777777" w:rsidR="00FF6C64" w:rsidRDefault="00FF6C64" w:rsidP="00FF6C64">
      <w:pPr>
        <w:rPr>
          <w:b/>
          <w:bCs/>
        </w:rPr>
      </w:pPr>
    </w:p>
    <w:p w14:paraId="4097400D" w14:textId="7C002A78" w:rsidR="00146795" w:rsidRDefault="00146795">
      <w:pPr>
        <w:rPr>
          <w:b/>
          <w:bCs/>
        </w:rPr>
      </w:pPr>
      <w:r>
        <w:rPr>
          <w:b/>
          <w:bCs/>
        </w:rPr>
        <w:t>Zamówienie należy wykonać w całości.</w:t>
      </w:r>
    </w:p>
    <w:p w14:paraId="0580FF61" w14:textId="77777777" w:rsidR="00146795" w:rsidRDefault="00146795">
      <w:pPr>
        <w:rPr>
          <w:b/>
          <w:bCs/>
        </w:rPr>
      </w:pPr>
    </w:p>
    <w:p w14:paraId="40D1D8BF" w14:textId="152D9BC9" w:rsidR="00146795" w:rsidRDefault="00146795" w:rsidP="007D6194">
      <w:pPr>
        <w:numPr>
          <w:ilvl w:val="0"/>
          <w:numId w:val="16"/>
        </w:numPr>
        <w:ind w:left="284" w:hanging="284"/>
        <w:jc w:val="both"/>
        <w:rPr>
          <w:b/>
        </w:rPr>
      </w:pPr>
      <w:r>
        <w:rPr>
          <w:b/>
        </w:rPr>
        <w:t xml:space="preserve">W ramach realizacji przedmiotu zamówienia Wykonawca będzie zobowiązany </w:t>
      </w:r>
      <w:r w:rsidR="004A3952">
        <w:rPr>
          <w:b/>
        </w:rPr>
        <w:t xml:space="preserve">w szczególności </w:t>
      </w:r>
      <w:r>
        <w:rPr>
          <w:b/>
        </w:rPr>
        <w:t>do:</w:t>
      </w:r>
    </w:p>
    <w:p w14:paraId="4D74ED2E" w14:textId="77777777" w:rsidR="000F36DA" w:rsidRDefault="000F36DA">
      <w:pPr>
        <w:ind w:left="567" w:hanging="567"/>
        <w:rPr>
          <w:b/>
        </w:rPr>
      </w:pPr>
    </w:p>
    <w:p w14:paraId="00B0CCC6" w14:textId="5DB76776" w:rsidR="00574258" w:rsidRPr="00157125" w:rsidRDefault="00574258" w:rsidP="00304B6B">
      <w:pPr>
        <w:numPr>
          <w:ilvl w:val="1"/>
          <w:numId w:val="2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 w:themeColor="text1"/>
        </w:rPr>
      </w:pPr>
      <w:bookmarkStart w:id="0" w:name="_Hlk138164169"/>
      <w:r w:rsidRPr="00BB6641">
        <w:t xml:space="preserve">dostarczenia w ciągu 7 dni od daty podpisania umowy </w:t>
      </w:r>
      <w:r w:rsidRPr="00157125">
        <w:rPr>
          <w:color w:val="000000" w:themeColor="text1"/>
        </w:rPr>
        <w:t>harmonogramu rzeczowo – finansowego robót. Przekazanie powyższych warunkuje przekazanie placu budowy Wykonawcy</w:t>
      </w:r>
      <w:r w:rsidR="001B3726" w:rsidRPr="00157125">
        <w:rPr>
          <w:color w:val="000000" w:themeColor="text1"/>
        </w:rPr>
        <w:t>;</w:t>
      </w:r>
    </w:p>
    <w:p w14:paraId="19BBD6BA" w14:textId="0B596CD5" w:rsidR="00146795" w:rsidRPr="00157125" w:rsidRDefault="00146795" w:rsidP="00304B6B">
      <w:pPr>
        <w:numPr>
          <w:ilvl w:val="1"/>
          <w:numId w:val="2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color w:val="000000" w:themeColor="text1"/>
          <w:szCs w:val="20"/>
        </w:rPr>
      </w:pPr>
      <w:r w:rsidRPr="00157125">
        <w:rPr>
          <w:color w:val="000000" w:themeColor="text1"/>
        </w:rPr>
        <w:t>opracowania planu bezpieczeństwa i ochrony</w:t>
      </w:r>
      <w:r w:rsidRPr="00157125">
        <w:rPr>
          <w:color w:val="000000" w:themeColor="text1"/>
          <w:szCs w:val="20"/>
        </w:rPr>
        <w:t xml:space="preserve"> zdrowia,</w:t>
      </w:r>
    </w:p>
    <w:p w14:paraId="382E2720" w14:textId="4BB3EAA7" w:rsidR="00146795" w:rsidRPr="00BB6641" w:rsidRDefault="00146795" w:rsidP="00304B6B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eastAsia="Arial Unicode MS"/>
          <w:color w:val="FF0000"/>
          <w:kern w:val="1"/>
          <w:sz w:val="22"/>
          <w:szCs w:val="20"/>
        </w:rPr>
      </w:pPr>
      <w:r w:rsidRPr="00157125">
        <w:rPr>
          <w:color w:val="000000" w:themeColor="text1"/>
          <w:szCs w:val="20"/>
        </w:rPr>
        <w:t>opracowania projektu tymczasowej organizacji ruchu (wraz z jego zatwierdzeniem)</w:t>
      </w:r>
      <w:r w:rsidR="00FF6C64" w:rsidRPr="00157125">
        <w:rPr>
          <w:rFonts w:eastAsia="Arial Unicode MS"/>
          <w:color w:val="000000" w:themeColor="text1"/>
          <w:kern w:val="1"/>
          <w:sz w:val="22"/>
          <w:szCs w:val="20"/>
        </w:rPr>
        <w:t>,</w:t>
      </w:r>
    </w:p>
    <w:p w14:paraId="5D9FC2C0" w14:textId="138C379C" w:rsidR="00146795" w:rsidRDefault="00146795" w:rsidP="00304B6B">
      <w:pPr>
        <w:numPr>
          <w:ilvl w:val="0"/>
          <w:numId w:val="1"/>
        </w:numPr>
        <w:jc w:val="both"/>
        <w:rPr>
          <w:bCs/>
          <w:position w:val="2"/>
        </w:rPr>
      </w:pPr>
      <w:r>
        <w:rPr>
          <w:szCs w:val="20"/>
        </w:rPr>
        <w:t xml:space="preserve">zapewnienia obsługi geodezyjnej niezbędnej do realizacji zadania, </w:t>
      </w:r>
    </w:p>
    <w:p w14:paraId="0FC22B54" w14:textId="39078A68" w:rsidR="004A3952" w:rsidRPr="00227843" w:rsidRDefault="00146795" w:rsidP="00304B6B">
      <w:pPr>
        <w:numPr>
          <w:ilvl w:val="0"/>
          <w:numId w:val="1"/>
        </w:numPr>
        <w:jc w:val="both"/>
      </w:pPr>
      <w:r>
        <w:t>wykonania i utrzymania oznakowania w trakcie prowadzenia robót oraz jego rozbiórki po ukończeniu robót</w:t>
      </w:r>
      <w:r w:rsidR="006C46F3">
        <w:t xml:space="preserve">, </w:t>
      </w:r>
      <w:bookmarkStart w:id="1" w:name="_Hlk95137641"/>
    </w:p>
    <w:p w14:paraId="1278A9D5" w14:textId="7F4CA758" w:rsidR="00523542" w:rsidRPr="00157125" w:rsidRDefault="00523542" w:rsidP="00304B6B">
      <w:pPr>
        <w:numPr>
          <w:ilvl w:val="0"/>
          <w:numId w:val="1"/>
        </w:numPr>
        <w:jc w:val="both"/>
        <w:rPr>
          <w:color w:val="000000" w:themeColor="text1"/>
        </w:rPr>
      </w:pPr>
      <w:r w:rsidRPr="00157125">
        <w:rPr>
          <w:color w:val="000000" w:themeColor="text1"/>
        </w:rPr>
        <w:t>zorganizowanie, utrzymanie i likwidację zaplecza i placu budowy</w:t>
      </w:r>
      <w:r w:rsidR="00227843" w:rsidRPr="00157125">
        <w:rPr>
          <w:color w:val="000000" w:themeColor="text1"/>
        </w:rPr>
        <w:t>;</w:t>
      </w:r>
    </w:p>
    <w:bookmarkEnd w:id="1"/>
    <w:p w14:paraId="5CAA6351" w14:textId="77777777" w:rsidR="00146795" w:rsidRPr="00157125" w:rsidRDefault="00146795" w:rsidP="00304B6B">
      <w:pPr>
        <w:pStyle w:val="numerowanie"/>
        <w:numPr>
          <w:ilvl w:val="0"/>
          <w:numId w:val="1"/>
        </w:numPr>
        <w:rPr>
          <w:color w:val="000000" w:themeColor="text1"/>
          <w:position w:val="2"/>
          <w:szCs w:val="24"/>
        </w:rPr>
      </w:pPr>
      <w:r w:rsidRPr="00157125">
        <w:rPr>
          <w:color w:val="000000" w:themeColor="text1"/>
          <w:position w:val="2"/>
          <w:szCs w:val="24"/>
        </w:rPr>
        <w:t>zapewnienia bezpiecznej przeprawy pieszych przez teren robót,</w:t>
      </w:r>
    </w:p>
    <w:p w14:paraId="0FB0F0D2" w14:textId="71558661" w:rsidR="00146795" w:rsidRDefault="00146795" w:rsidP="00304B6B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>innych prac wynikających z uzgodnień branżowych i warunków realizacji oraz ze specyfikacji techniczn</w:t>
      </w:r>
      <w:r w:rsidR="00D85BC2">
        <w:rPr>
          <w:szCs w:val="20"/>
        </w:rPr>
        <w:t>ych</w:t>
      </w:r>
      <w:r w:rsidR="00E031B0">
        <w:rPr>
          <w:szCs w:val="20"/>
        </w:rPr>
        <w:t xml:space="preserve"> </w:t>
      </w:r>
      <w:r w:rsidR="00B97659">
        <w:rPr>
          <w:szCs w:val="20"/>
        </w:rPr>
        <w:t>i</w:t>
      </w:r>
      <w:r w:rsidR="00E031B0">
        <w:rPr>
          <w:szCs w:val="20"/>
        </w:rPr>
        <w:t xml:space="preserve"> projektu;</w:t>
      </w:r>
    </w:p>
    <w:p w14:paraId="12136C54" w14:textId="7DA18376" w:rsidR="00BC3F9A" w:rsidRDefault="00157125" w:rsidP="00304B6B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 xml:space="preserve">ewentualnego: </w:t>
      </w:r>
      <w:r w:rsidR="00BC3F9A">
        <w:rPr>
          <w:szCs w:val="20"/>
        </w:rPr>
        <w:t>wykon</w:t>
      </w:r>
      <w:r>
        <w:rPr>
          <w:szCs w:val="20"/>
        </w:rPr>
        <w:t>ania</w:t>
      </w:r>
      <w:r w:rsidR="00BC3F9A">
        <w:rPr>
          <w:szCs w:val="20"/>
        </w:rPr>
        <w:t xml:space="preserve"> prac w uzgodnieniu lub pod nadzorem gestorów sieci,</w:t>
      </w:r>
    </w:p>
    <w:p w14:paraId="0E2F834C" w14:textId="23F27D76" w:rsidR="00146795" w:rsidRPr="00157125" w:rsidRDefault="00146795" w:rsidP="00304B6B">
      <w:pPr>
        <w:pStyle w:val="Tekstpodstawowywcity2"/>
        <w:jc w:val="both"/>
        <w:rPr>
          <w:color w:val="000000" w:themeColor="text1"/>
          <w:sz w:val="24"/>
        </w:rPr>
      </w:pPr>
      <w:r w:rsidRPr="00157125">
        <w:rPr>
          <w:color w:val="000000" w:themeColor="text1"/>
          <w:sz w:val="24"/>
        </w:rPr>
        <w:t xml:space="preserve">- </w:t>
      </w:r>
      <w:r w:rsidR="001B3726" w:rsidRPr="00157125">
        <w:rPr>
          <w:color w:val="000000" w:themeColor="text1"/>
          <w:sz w:val="24"/>
        </w:rPr>
        <w:t xml:space="preserve">  </w:t>
      </w:r>
      <w:r w:rsidRPr="00157125">
        <w:rPr>
          <w:color w:val="000000" w:themeColor="text1"/>
          <w:sz w:val="24"/>
        </w:rPr>
        <w:t xml:space="preserve"> sporządzania dokumentacji fotograficznej z przebiegu robót ( </w:t>
      </w:r>
      <w:r w:rsidR="00D25899" w:rsidRPr="00157125">
        <w:rPr>
          <w:color w:val="000000" w:themeColor="text1"/>
          <w:sz w:val="24"/>
        </w:rPr>
        <w:t>1</w:t>
      </w:r>
      <w:r w:rsidRPr="00157125">
        <w:rPr>
          <w:color w:val="000000" w:themeColor="text1"/>
          <w:sz w:val="24"/>
        </w:rPr>
        <w:t xml:space="preserve"> egz. płyt CD, przekazane wraz z dokumentacja powykonawczą)</w:t>
      </w:r>
      <w:r w:rsidR="008A01AD" w:rsidRPr="00157125">
        <w:rPr>
          <w:color w:val="000000" w:themeColor="text1"/>
          <w:sz w:val="24"/>
        </w:rPr>
        <w:t>,</w:t>
      </w:r>
    </w:p>
    <w:p w14:paraId="4FCCB79A" w14:textId="77777777" w:rsidR="00146795" w:rsidRDefault="00146795" w:rsidP="00304B6B">
      <w:pPr>
        <w:ind w:left="567" w:hanging="283"/>
        <w:jc w:val="both"/>
        <w:rPr>
          <w:color w:val="000000" w:themeColor="text1"/>
          <w:szCs w:val="20"/>
        </w:rPr>
      </w:pPr>
      <w:r w:rsidRPr="00157125">
        <w:rPr>
          <w:color w:val="000000" w:themeColor="text1"/>
          <w:szCs w:val="20"/>
        </w:rPr>
        <w:t>Koszt powyższych prac obciąży Wykonawcę robót.</w:t>
      </w:r>
    </w:p>
    <w:bookmarkEnd w:id="0"/>
    <w:p w14:paraId="0485E431" w14:textId="77777777" w:rsidR="00A502B7" w:rsidRPr="00157125" w:rsidRDefault="00A502B7">
      <w:pPr>
        <w:ind w:left="567" w:hanging="283"/>
        <w:rPr>
          <w:color w:val="000000" w:themeColor="text1"/>
          <w:szCs w:val="20"/>
        </w:rPr>
      </w:pPr>
    </w:p>
    <w:p w14:paraId="1F680244" w14:textId="21E53A1E" w:rsidR="001618B4" w:rsidRDefault="00157125" w:rsidP="00213DDD">
      <w:pPr>
        <w:jc w:val="both"/>
        <w:rPr>
          <w:b/>
          <w:bCs/>
          <w:color w:val="000000" w:themeColor="text1"/>
        </w:rPr>
      </w:pPr>
      <w:r w:rsidRPr="00213DDD">
        <w:rPr>
          <w:b/>
          <w:bCs/>
          <w:color w:val="000000" w:themeColor="text1"/>
        </w:rPr>
        <w:t xml:space="preserve">Uwaga! Zakres robót nie obejmuje zjazdów do posesji. Dopuszcza się miejscową regulację krawężników </w:t>
      </w:r>
      <w:r w:rsidR="00213DDD" w:rsidRPr="00213DDD">
        <w:rPr>
          <w:b/>
          <w:bCs/>
          <w:color w:val="000000" w:themeColor="text1"/>
        </w:rPr>
        <w:t>istniejących i wykorzystanie materiałów z rozbiórki</w:t>
      </w:r>
      <w:r w:rsidR="00226011">
        <w:rPr>
          <w:b/>
          <w:bCs/>
          <w:color w:val="000000" w:themeColor="text1"/>
        </w:rPr>
        <w:t>.</w:t>
      </w:r>
    </w:p>
    <w:p w14:paraId="0CD02444" w14:textId="77777777" w:rsidR="00213DDD" w:rsidRPr="00213DDD" w:rsidRDefault="00213DDD" w:rsidP="00213DDD">
      <w:pPr>
        <w:jc w:val="both"/>
        <w:rPr>
          <w:b/>
          <w:bCs/>
          <w:color w:val="000000" w:themeColor="text1"/>
        </w:rPr>
      </w:pPr>
    </w:p>
    <w:p w14:paraId="742B9BC7" w14:textId="475A5E78" w:rsidR="00146795" w:rsidRPr="00213DDD" w:rsidRDefault="00146795" w:rsidP="00C82B13">
      <w:pPr>
        <w:numPr>
          <w:ilvl w:val="0"/>
          <w:numId w:val="16"/>
        </w:numPr>
        <w:spacing w:after="60"/>
        <w:ind w:left="426" w:hanging="426"/>
        <w:rPr>
          <w:color w:val="000000" w:themeColor="text1"/>
        </w:rPr>
      </w:pPr>
      <w:r w:rsidRPr="00213DDD">
        <w:rPr>
          <w:b/>
          <w:color w:val="000000" w:themeColor="text1"/>
        </w:rPr>
        <w:t>Zadanie swoim zakresem obejmuje</w:t>
      </w:r>
      <w:r w:rsidR="00CA6C76" w:rsidRPr="00213DDD">
        <w:rPr>
          <w:b/>
          <w:color w:val="000000" w:themeColor="text1"/>
        </w:rPr>
        <w:t xml:space="preserve"> m.in.</w:t>
      </w:r>
      <w:r w:rsidRPr="00213DDD">
        <w:rPr>
          <w:color w:val="000000" w:themeColor="text1"/>
        </w:rPr>
        <w:t>:</w:t>
      </w:r>
    </w:p>
    <w:p w14:paraId="58F548C6" w14:textId="77777777" w:rsidR="00AD67E6" w:rsidRPr="00213DDD" w:rsidRDefault="00AD67E6" w:rsidP="00AD67E6">
      <w:pPr>
        <w:ind w:left="426"/>
        <w:rPr>
          <w:bCs/>
          <w:color w:val="000000" w:themeColor="text1"/>
        </w:rPr>
      </w:pPr>
      <w:bookmarkStart w:id="2" w:name="_Hlk61875362"/>
      <w:r w:rsidRPr="00213DDD">
        <w:rPr>
          <w:bCs/>
          <w:color w:val="000000" w:themeColor="text1"/>
        </w:rPr>
        <w:t>Zadanie swoim zakresem obejmuje m.in.:</w:t>
      </w:r>
    </w:p>
    <w:p w14:paraId="54F5ACDE" w14:textId="77777777" w:rsidR="00AD67E6" w:rsidRPr="00213DDD" w:rsidRDefault="00AD67E6" w:rsidP="00AD67E6">
      <w:pPr>
        <w:spacing w:line="276" w:lineRule="auto"/>
        <w:ind w:left="709" w:hanging="283"/>
        <w:rPr>
          <w:color w:val="000000" w:themeColor="text1"/>
        </w:rPr>
      </w:pPr>
      <w:r w:rsidRPr="00213DDD">
        <w:rPr>
          <w:color w:val="000000" w:themeColor="text1"/>
        </w:rPr>
        <w:t xml:space="preserve">- opracowanie i zatwierdzenie projektu tymczasowej organizacji ruchu, </w:t>
      </w:r>
    </w:p>
    <w:p w14:paraId="6FF5B1CA" w14:textId="77777777" w:rsidR="00AD67E6" w:rsidRPr="00213DDD" w:rsidRDefault="00AD67E6" w:rsidP="00AD67E6">
      <w:pPr>
        <w:spacing w:line="276" w:lineRule="auto"/>
        <w:ind w:left="709" w:hanging="283"/>
        <w:rPr>
          <w:color w:val="000000" w:themeColor="text1"/>
        </w:rPr>
      </w:pPr>
      <w:r w:rsidRPr="00213DDD">
        <w:rPr>
          <w:color w:val="000000" w:themeColor="text1"/>
        </w:rPr>
        <w:t>- dostarczenie, montaż, utrzymanie i demontaż tymczasowego oznakowania;</w:t>
      </w:r>
    </w:p>
    <w:p w14:paraId="3FB276DD" w14:textId="6CC42BBC" w:rsidR="00AD67E6" w:rsidRPr="00213DDD" w:rsidRDefault="00AD67E6" w:rsidP="00AD67E6">
      <w:pPr>
        <w:spacing w:line="276" w:lineRule="auto"/>
        <w:ind w:left="709" w:hanging="283"/>
        <w:rPr>
          <w:color w:val="000000" w:themeColor="text1"/>
        </w:rPr>
      </w:pPr>
      <w:r w:rsidRPr="00213DDD">
        <w:rPr>
          <w:color w:val="000000" w:themeColor="text1"/>
        </w:rPr>
        <w:t>- wytyczenie obiektu, roboty pomiarowe, pomiary</w:t>
      </w:r>
      <w:r w:rsidR="00213DDD">
        <w:rPr>
          <w:color w:val="000000" w:themeColor="text1"/>
        </w:rPr>
        <w:t>,</w:t>
      </w:r>
      <w:r w:rsidRPr="00213DDD">
        <w:rPr>
          <w:color w:val="000000" w:themeColor="text1"/>
        </w:rPr>
        <w:t xml:space="preserve"> </w:t>
      </w:r>
    </w:p>
    <w:p w14:paraId="196A36FA" w14:textId="03624A2C" w:rsidR="00AD67E6" w:rsidRPr="00AD67E6" w:rsidRDefault="00AD67E6" w:rsidP="00AD67E6">
      <w:pPr>
        <w:spacing w:line="276" w:lineRule="auto"/>
        <w:ind w:left="709" w:hanging="283"/>
      </w:pPr>
      <w:r w:rsidRPr="00AD67E6">
        <w:t xml:space="preserve">- roboty przygotowawcze, roboty rozbiórkowe, </w:t>
      </w:r>
    </w:p>
    <w:p w14:paraId="415218AC" w14:textId="2B6E4D59" w:rsidR="00AD67E6" w:rsidRPr="00AD67E6" w:rsidRDefault="00AD67E6" w:rsidP="00213DDD">
      <w:pPr>
        <w:spacing w:line="276" w:lineRule="auto"/>
        <w:ind w:left="709" w:hanging="283"/>
      </w:pPr>
      <w:r w:rsidRPr="00AD67E6">
        <w:t xml:space="preserve">- </w:t>
      </w:r>
      <w:r w:rsidR="00213DDD">
        <w:t xml:space="preserve">wykonanie remontu </w:t>
      </w:r>
      <w:r w:rsidR="00C667B4">
        <w:t>drogi</w:t>
      </w:r>
      <w:r w:rsidR="00213DDD">
        <w:t xml:space="preserve"> zgodnie z przedmiarem robót,</w:t>
      </w:r>
      <w:r w:rsidR="00226011">
        <w:t xml:space="preserve"> </w:t>
      </w:r>
    </w:p>
    <w:p w14:paraId="59EE9BCE" w14:textId="50FC0821" w:rsidR="004459F9" w:rsidRPr="00213DDD" w:rsidRDefault="004459F9" w:rsidP="004459F9">
      <w:pPr>
        <w:spacing w:line="276" w:lineRule="auto"/>
        <w:ind w:left="709" w:hanging="283"/>
        <w:rPr>
          <w:color w:val="000000" w:themeColor="text1"/>
        </w:rPr>
      </w:pPr>
      <w:r w:rsidRPr="00213DDD">
        <w:rPr>
          <w:color w:val="000000" w:themeColor="text1"/>
        </w:rPr>
        <w:t>- pozostałe roboty niezbędne do wykonania zgodnie z projektem</w:t>
      </w:r>
      <w:r w:rsidR="006D25EC" w:rsidRPr="00213DDD">
        <w:rPr>
          <w:color w:val="000000" w:themeColor="text1"/>
        </w:rPr>
        <w:t xml:space="preserve"> i</w:t>
      </w:r>
      <w:r w:rsidRPr="00213DDD">
        <w:rPr>
          <w:color w:val="000000" w:themeColor="text1"/>
        </w:rPr>
        <w:t xml:space="preserve"> S</w:t>
      </w:r>
      <w:r w:rsidR="006D25EC" w:rsidRPr="00213DDD">
        <w:rPr>
          <w:color w:val="000000" w:themeColor="text1"/>
        </w:rPr>
        <w:t>S</w:t>
      </w:r>
      <w:r w:rsidRPr="00213DDD">
        <w:rPr>
          <w:color w:val="000000" w:themeColor="text1"/>
        </w:rPr>
        <w:t>T</w:t>
      </w:r>
      <w:r w:rsidR="006D25EC" w:rsidRPr="00213DDD">
        <w:rPr>
          <w:color w:val="000000" w:themeColor="text1"/>
        </w:rPr>
        <w:t>.</w:t>
      </w:r>
    </w:p>
    <w:p w14:paraId="000F22E1" w14:textId="77777777" w:rsidR="004459F9" w:rsidRDefault="004459F9" w:rsidP="00213DDD">
      <w:pPr>
        <w:autoSpaceDE w:val="0"/>
        <w:autoSpaceDN w:val="0"/>
        <w:adjustRightInd w:val="0"/>
      </w:pPr>
    </w:p>
    <w:bookmarkEnd w:id="2"/>
    <w:p w14:paraId="2DA64232" w14:textId="77777777" w:rsidR="00146795" w:rsidRPr="007D6194" w:rsidRDefault="00146795" w:rsidP="007D6194">
      <w:pPr>
        <w:numPr>
          <w:ilvl w:val="0"/>
          <w:numId w:val="19"/>
        </w:numPr>
        <w:ind w:left="284" w:hanging="284"/>
        <w:jc w:val="both"/>
        <w:rPr>
          <w:b/>
          <w:bCs/>
          <w:color w:val="000000" w:themeColor="text1"/>
        </w:rPr>
      </w:pPr>
      <w:r w:rsidRPr="007D6194">
        <w:rPr>
          <w:b/>
          <w:bCs/>
          <w:color w:val="000000" w:themeColor="text1"/>
        </w:rPr>
        <w:t>Szczegółowy zakres poszczególnych asortymentów robót, wymogi w zakresie materiałów, sprzętu, transportu oraz jakości wykonania  i odbioru poszczególnych asortymentów robót zostały określone w:</w:t>
      </w:r>
    </w:p>
    <w:p w14:paraId="57AE7C02" w14:textId="6CDF96BB" w:rsidR="00B97659" w:rsidRPr="00213DDD" w:rsidRDefault="00B97659" w:rsidP="00B97659">
      <w:pPr>
        <w:numPr>
          <w:ilvl w:val="1"/>
          <w:numId w:val="5"/>
        </w:numPr>
        <w:tabs>
          <w:tab w:val="clear" w:pos="1440"/>
          <w:tab w:val="num" w:pos="709"/>
        </w:tabs>
        <w:ind w:left="709" w:hanging="283"/>
        <w:rPr>
          <w:color w:val="000000" w:themeColor="text1"/>
        </w:rPr>
      </w:pPr>
      <w:r w:rsidRPr="00213DDD">
        <w:rPr>
          <w:color w:val="000000" w:themeColor="text1"/>
        </w:rPr>
        <w:t xml:space="preserve">projekcie </w:t>
      </w:r>
      <w:r w:rsidR="00213DDD" w:rsidRPr="00213DDD">
        <w:rPr>
          <w:color w:val="000000" w:themeColor="text1"/>
        </w:rPr>
        <w:t xml:space="preserve">remontu, </w:t>
      </w:r>
    </w:p>
    <w:p w14:paraId="5E464F3B" w14:textId="16BAF515" w:rsidR="00146795" w:rsidRPr="00213DDD" w:rsidRDefault="00220AEC" w:rsidP="00C82B13">
      <w:pPr>
        <w:numPr>
          <w:ilvl w:val="1"/>
          <w:numId w:val="5"/>
        </w:numPr>
        <w:tabs>
          <w:tab w:val="clear" w:pos="1440"/>
          <w:tab w:val="num" w:pos="709"/>
        </w:tabs>
        <w:ind w:left="709" w:hanging="283"/>
        <w:rPr>
          <w:color w:val="000000" w:themeColor="text1"/>
        </w:rPr>
      </w:pPr>
      <w:r w:rsidRPr="00213DDD">
        <w:rPr>
          <w:color w:val="000000" w:themeColor="text1"/>
        </w:rPr>
        <w:t xml:space="preserve">szczegółowych </w:t>
      </w:r>
      <w:r w:rsidR="00146795" w:rsidRPr="00213DDD">
        <w:rPr>
          <w:color w:val="000000" w:themeColor="text1"/>
        </w:rPr>
        <w:t>specyfikacjach technicznych</w:t>
      </w:r>
      <w:r w:rsidRPr="00213DDD">
        <w:rPr>
          <w:color w:val="000000" w:themeColor="text1"/>
        </w:rPr>
        <w:t>,</w:t>
      </w:r>
    </w:p>
    <w:p w14:paraId="4A5A66D2" w14:textId="78095510" w:rsidR="00146795" w:rsidRPr="00213DDD" w:rsidRDefault="00AC0547" w:rsidP="00C82B13">
      <w:pPr>
        <w:numPr>
          <w:ilvl w:val="1"/>
          <w:numId w:val="5"/>
        </w:numPr>
        <w:tabs>
          <w:tab w:val="clear" w:pos="1440"/>
          <w:tab w:val="num" w:pos="709"/>
        </w:tabs>
        <w:ind w:left="709" w:hanging="283"/>
        <w:rPr>
          <w:color w:val="000000" w:themeColor="text1"/>
        </w:rPr>
      </w:pPr>
      <w:r w:rsidRPr="00213DDD">
        <w:rPr>
          <w:color w:val="000000" w:themeColor="text1"/>
        </w:rPr>
        <w:t>przedmiar</w:t>
      </w:r>
      <w:r w:rsidR="00AD67E6" w:rsidRPr="00213DDD">
        <w:rPr>
          <w:color w:val="000000" w:themeColor="text1"/>
        </w:rPr>
        <w:t>ze</w:t>
      </w:r>
      <w:r w:rsidR="00146795" w:rsidRPr="00213DDD">
        <w:rPr>
          <w:color w:val="000000" w:themeColor="text1"/>
        </w:rPr>
        <w:t xml:space="preserve"> robót,</w:t>
      </w:r>
    </w:p>
    <w:p w14:paraId="461C87DD" w14:textId="36041FEA" w:rsidR="00146795" w:rsidRDefault="00146795" w:rsidP="00C82B13">
      <w:pPr>
        <w:ind w:left="1134" w:hanging="850"/>
        <w:rPr>
          <w:color w:val="000000" w:themeColor="text1"/>
        </w:rPr>
      </w:pPr>
      <w:r w:rsidRPr="00213DDD">
        <w:rPr>
          <w:color w:val="000000" w:themeColor="text1"/>
        </w:rPr>
        <w:t>załączonych do</w:t>
      </w:r>
      <w:r w:rsidR="001C27EA" w:rsidRPr="00213DDD">
        <w:rPr>
          <w:color w:val="000000" w:themeColor="text1"/>
        </w:rPr>
        <w:t> </w:t>
      </w:r>
      <w:r w:rsidRPr="00213DDD">
        <w:rPr>
          <w:color w:val="000000" w:themeColor="text1"/>
        </w:rPr>
        <w:t>materiałów przetargowych</w:t>
      </w:r>
      <w:r w:rsidR="004A0FAB" w:rsidRPr="00213DDD">
        <w:rPr>
          <w:color w:val="000000" w:themeColor="text1"/>
        </w:rPr>
        <w:t>.</w:t>
      </w:r>
    </w:p>
    <w:p w14:paraId="6D449AA9" w14:textId="77777777" w:rsidR="00A502B7" w:rsidRPr="00213DDD" w:rsidRDefault="00A502B7" w:rsidP="00C82B13">
      <w:pPr>
        <w:ind w:left="1134" w:hanging="850"/>
        <w:rPr>
          <w:color w:val="000000" w:themeColor="text1"/>
        </w:rPr>
      </w:pPr>
    </w:p>
    <w:p w14:paraId="57491D37" w14:textId="7D734E6B" w:rsidR="006F0CF0" w:rsidRPr="00213DDD" w:rsidRDefault="006F0CF0" w:rsidP="00C82B13">
      <w:pPr>
        <w:ind w:left="1134" w:hanging="850"/>
        <w:rPr>
          <w:b/>
          <w:bCs/>
          <w:color w:val="000000" w:themeColor="text1"/>
        </w:rPr>
      </w:pPr>
      <w:r w:rsidRPr="00213DDD">
        <w:rPr>
          <w:b/>
          <w:bCs/>
          <w:color w:val="000000" w:themeColor="text1"/>
        </w:rPr>
        <w:t>Uwaga! Przedmiar robót stanowi dokument jedynie pomocniczy</w:t>
      </w:r>
      <w:r w:rsidR="001B3726" w:rsidRPr="00213DDD">
        <w:rPr>
          <w:b/>
          <w:bCs/>
          <w:color w:val="000000" w:themeColor="text1"/>
        </w:rPr>
        <w:t>.</w:t>
      </w:r>
    </w:p>
    <w:p w14:paraId="6A2ECBE2" w14:textId="77777777" w:rsidR="00912ACE" w:rsidRPr="00B97659" w:rsidRDefault="00912ACE" w:rsidP="009357FB">
      <w:pPr>
        <w:ind w:left="1134" w:hanging="425"/>
      </w:pPr>
    </w:p>
    <w:p w14:paraId="505E71E8" w14:textId="7F16215D" w:rsidR="0010340E" w:rsidRPr="009A3B69" w:rsidRDefault="0010340E" w:rsidP="00213DDD">
      <w:pPr>
        <w:numPr>
          <w:ilvl w:val="0"/>
          <w:numId w:val="3"/>
        </w:numPr>
        <w:tabs>
          <w:tab w:val="clear" w:pos="720"/>
          <w:tab w:val="num" w:pos="284"/>
        </w:tabs>
        <w:ind w:left="284" w:hanging="284"/>
        <w:jc w:val="both"/>
      </w:pPr>
      <w:bookmarkStart w:id="3" w:name="_Hlk138164430"/>
      <w:r w:rsidRPr="009A3B69">
        <w:t>Wszelkie materiały użyteczne pochodzące z rozbiórki</w:t>
      </w:r>
      <w:r w:rsidR="007D6194">
        <w:t xml:space="preserve">, nadające się do wbudowania, </w:t>
      </w:r>
      <w:r w:rsidRPr="009A3B69">
        <w:t xml:space="preserve">stanowią własność </w:t>
      </w:r>
      <w:r w:rsidR="007D6194">
        <w:t>Zamawiającego</w:t>
      </w:r>
      <w:r w:rsidR="00123B1E">
        <w:t xml:space="preserve">, również </w:t>
      </w:r>
      <w:proofErr w:type="spellStart"/>
      <w:r w:rsidR="00123B1E">
        <w:t>frezowina</w:t>
      </w:r>
      <w:proofErr w:type="spellEnd"/>
      <w:r w:rsidR="00123B1E">
        <w:t xml:space="preserve">, pod warunkiem wykorzystania jej na przedmiotowej budowie. </w:t>
      </w:r>
      <w:r w:rsidRPr="009A3B69">
        <w:t xml:space="preserve"> Zamawiający dopuszcza możliwość wykorzystania materiałów z rozbiórki, do wbudowania pod warunkiem spełnienia wymogów normatywnych </w:t>
      </w:r>
      <w:r w:rsidR="007D6194">
        <w:t xml:space="preserve">                                  </w:t>
      </w:r>
      <w:r w:rsidRPr="009A3B69">
        <w:t xml:space="preserve">i specyfikacji. Wartość oferty powinna uwzględniać zastosowanie powyższych materiałów. </w:t>
      </w:r>
    </w:p>
    <w:bookmarkEnd w:id="3"/>
    <w:p w14:paraId="4F94F064" w14:textId="7B20E197" w:rsidR="00146795" w:rsidRPr="006C46F3" w:rsidRDefault="00146795" w:rsidP="00213DDD">
      <w:pPr>
        <w:numPr>
          <w:ilvl w:val="0"/>
          <w:numId w:val="3"/>
        </w:numPr>
        <w:tabs>
          <w:tab w:val="clear" w:pos="720"/>
          <w:tab w:val="num" w:pos="284"/>
        </w:tabs>
        <w:ind w:left="284" w:hanging="284"/>
        <w:jc w:val="both"/>
      </w:pPr>
      <w:r>
        <w:t xml:space="preserve">Termin wykonanie przedmiotowego zamówienia ustala się na </w:t>
      </w:r>
      <w:r w:rsidR="00895144">
        <w:rPr>
          <w:b/>
        </w:rPr>
        <w:t xml:space="preserve">dzień </w:t>
      </w:r>
      <w:r w:rsidR="007D6194">
        <w:rPr>
          <w:b/>
        </w:rPr>
        <w:t>30</w:t>
      </w:r>
      <w:r w:rsidR="00895144">
        <w:rPr>
          <w:b/>
        </w:rPr>
        <w:t xml:space="preserve"> </w:t>
      </w:r>
      <w:r w:rsidR="007D6194">
        <w:rPr>
          <w:b/>
        </w:rPr>
        <w:t>lipca</w:t>
      </w:r>
      <w:r w:rsidR="00123B1E">
        <w:rPr>
          <w:b/>
        </w:rPr>
        <w:t xml:space="preserve"> </w:t>
      </w:r>
      <w:r w:rsidR="00895144">
        <w:rPr>
          <w:b/>
        </w:rPr>
        <w:t>202</w:t>
      </w:r>
      <w:r w:rsidR="007D6194">
        <w:rPr>
          <w:b/>
        </w:rPr>
        <w:t>6</w:t>
      </w:r>
      <w:r w:rsidR="00895144">
        <w:rPr>
          <w:b/>
        </w:rPr>
        <w:t xml:space="preserve">r. </w:t>
      </w:r>
    </w:p>
    <w:p w14:paraId="1FD714A1" w14:textId="3B0720D1" w:rsidR="00146795" w:rsidRDefault="00146795" w:rsidP="00213DDD">
      <w:pPr>
        <w:numPr>
          <w:ilvl w:val="0"/>
          <w:numId w:val="3"/>
        </w:numPr>
        <w:tabs>
          <w:tab w:val="clear" w:pos="720"/>
          <w:tab w:val="num" w:pos="284"/>
        </w:tabs>
        <w:ind w:left="284" w:hanging="284"/>
        <w:jc w:val="both"/>
        <w:rPr>
          <w:rFonts w:ascii="Times-Roman" w:hAnsi="Times-Roman"/>
          <w:sz w:val="22"/>
          <w:szCs w:val="22"/>
        </w:rPr>
      </w:pPr>
      <w:r>
        <w:t xml:space="preserve">Odbioru wszelkich robót zanikających dokonuje </w:t>
      </w:r>
      <w:r w:rsidR="00213DDD">
        <w:t xml:space="preserve">przedstawiciel Zarządu Dróg Powiatowych w Opolu. </w:t>
      </w:r>
    </w:p>
    <w:p w14:paraId="193F3856" w14:textId="3439BB0E" w:rsidR="00146795" w:rsidRDefault="00146795" w:rsidP="00D23985">
      <w:pPr>
        <w:numPr>
          <w:ilvl w:val="0"/>
          <w:numId w:val="3"/>
        </w:numPr>
        <w:tabs>
          <w:tab w:val="clear" w:pos="720"/>
          <w:tab w:val="num" w:pos="284"/>
        </w:tabs>
        <w:ind w:left="284" w:hanging="284"/>
        <w:jc w:val="both"/>
      </w:pPr>
      <w:r>
        <w:rPr>
          <w:szCs w:val="22"/>
        </w:rPr>
        <w:t>Wykonawca będzie prowadził roboty budowlane zgodnie z projekt</w:t>
      </w:r>
      <w:r w:rsidR="00213DDD">
        <w:rPr>
          <w:szCs w:val="22"/>
        </w:rPr>
        <w:t>em i</w:t>
      </w:r>
      <w:r>
        <w:rPr>
          <w:szCs w:val="22"/>
        </w:rPr>
        <w:t xml:space="preserve"> warunkami technicznymi</w:t>
      </w:r>
      <w:r w:rsidR="00213DDD">
        <w:rPr>
          <w:szCs w:val="22"/>
        </w:rPr>
        <w:t>.</w:t>
      </w:r>
    </w:p>
    <w:p w14:paraId="2960F889" w14:textId="4D20D071" w:rsidR="00146795" w:rsidRDefault="00146795" w:rsidP="00D23985">
      <w:pPr>
        <w:numPr>
          <w:ilvl w:val="0"/>
          <w:numId w:val="3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szCs w:val="22"/>
        </w:rPr>
      </w:pPr>
      <w:r>
        <w:t xml:space="preserve">Po zakończeniu robót Wykonawca wykona i przedłoży do </w:t>
      </w:r>
      <w:r w:rsidR="009357FB">
        <w:t xml:space="preserve">zgłoszenia do </w:t>
      </w:r>
      <w:r>
        <w:t xml:space="preserve">odbioru </w:t>
      </w:r>
      <w:r w:rsidR="009357FB">
        <w:t>końcowego</w:t>
      </w:r>
      <w:r>
        <w:t xml:space="preserve"> dokumentację powykonawczą</w:t>
      </w:r>
      <w:r w:rsidR="00213DDD">
        <w:t>.</w:t>
      </w:r>
    </w:p>
    <w:p w14:paraId="51B54050" w14:textId="77777777" w:rsidR="00213DDD" w:rsidRDefault="00146795" w:rsidP="00213DDD">
      <w:pPr>
        <w:numPr>
          <w:ilvl w:val="0"/>
          <w:numId w:val="3"/>
        </w:numPr>
        <w:tabs>
          <w:tab w:val="clear" w:pos="720"/>
          <w:tab w:val="num" w:pos="284"/>
        </w:tabs>
        <w:ind w:left="284" w:hanging="284"/>
        <w:jc w:val="both"/>
      </w:pPr>
      <w:r>
        <w:t>Zamawiający wymaga zatrudnienia przez Wykonawcę</w:t>
      </w:r>
      <w:r w:rsidR="00213DDD">
        <w:t xml:space="preserve"> </w:t>
      </w:r>
      <w:r w:rsidRPr="00213DDD">
        <w:rPr>
          <w:b/>
        </w:rPr>
        <w:t>Kierownika budowy i robót drogowych</w:t>
      </w:r>
      <w:r w:rsidR="00213DDD">
        <w:t>.</w:t>
      </w:r>
    </w:p>
    <w:p w14:paraId="0E490C94" w14:textId="77FD766E" w:rsidR="00146795" w:rsidRDefault="00146795" w:rsidP="00213DDD">
      <w:pPr>
        <w:numPr>
          <w:ilvl w:val="0"/>
          <w:numId w:val="3"/>
        </w:numPr>
        <w:tabs>
          <w:tab w:val="clear" w:pos="720"/>
          <w:tab w:val="num" w:pos="0"/>
        </w:tabs>
        <w:ind w:left="284" w:hanging="426"/>
        <w:jc w:val="both"/>
      </w:pPr>
      <w:bookmarkStart w:id="4" w:name="_Hlk138164382"/>
      <w:r>
        <w:t>Ponadto Zamawiający określa obowiązek zatrudnienia na podstawie umowy o pracę wszystkich osób wykonujących następujące czynności w zakresie realizacji przedmiotu  zamówienia:</w:t>
      </w:r>
    </w:p>
    <w:p w14:paraId="2374408A" w14:textId="06825D37" w:rsidR="00146795" w:rsidRPr="00D85BC2" w:rsidRDefault="00146795" w:rsidP="00213DDD">
      <w:pPr>
        <w:ind w:left="567" w:hanging="283"/>
        <w:jc w:val="both"/>
      </w:pPr>
      <w:r w:rsidRPr="00D85BC2">
        <w:t xml:space="preserve"> -  </w:t>
      </w:r>
      <w:r w:rsidR="00D85BC2" w:rsidRPr="00D85BC2">
        <w:rPr>
          <w:rFonts w:eastAsia="Arial Unicode MS"/>
          <w:kern w:val="1"/>
        </w:rPr>
        <w:t>wykonanie wszystkich prac fizycznych objętych zakresem niniejszego przedmiotu zamówienia, jeżeli wykonywanie tych czynności polega na wykonywaniu pracy w</w:t>
      </w:r>
      <w:r w:rsidR="00CE44BF">
        <w:rPr>
          <w:rFonts w:eastAsia="Arial Unicode MS"/>
          <w:kern w:val="1"/>
        </w:rPr>
        <w:t> </w:t>
      </w:r>
      <w:r w:rsidR="00D85BC2" w:rsidRPr="00D85BC2">
        <w:rPr>
          <w:rFonts w:eastAsia="Arial Unicode MS"/>
          <w:kern w:val="1"/>
        </w:rPr>
        <w:t>rozumieniu przepisów kodeksu pracy</w:t>
      </w:r>
      <w:r w:rsidR="00D85BC2" w:rsidRPr="00D85BC2">
        <w:t xml:space="preserve"> </w:t>
      </w:r>
    </w:p>
    <w:bookmarkEnd w:id="4"/>
    <w:p w14:paraId="3DDCBF81" w14:textId="77777777" w:rsidR="00D85BC2" w:rsidRDefault="00D85BC2" w:rsidP="001C27EA">
      <w:pPr>
        <w:ind w:left="993" w:hanging="284"/>
        <w:jc w:val="both"/>
      </w:pPr>
    </w:p>
    <w:p w14:paraId="58AB9BBE" w14:textId="77777777" w:rsidR="00D85BC2" w:rsidRDefault="00D85BC2" w:rsidP="001C27EA">
      <w:pPr>
        <w:ind w:left="993" w:hanging="284"/>
        <w:jc w:val="both"/>
      </w:pPr>
    </w:p>
    <w:p w14:paraId="4A82A6BC" w14:textId="77777777" w:rsidR="00146795" w:rsidRDefault="00146795" w:rsidP="00AB418C">
      <w:pPr>
        <w:jc w:val="both"/>
      </w:pPr>
      <w:bookmarkStart w:id="5" w:name="_Hlk138164397"/>
      <w:r>
        <w:t>Obowiązek ten dotyczy także podwykonawców – wykonawca jest zobowiązany zawrzeć w  każdej umowie o podwykonawstwo stosowne zapisy zobowiązujące podwykonawców do zatrudnienia na umowę o pracę wszystkich osób wykonujących wskazane wyżej czynności.</w:t>
      </w:r>
    </w:p>
    <w:p w14:paraId="1143448E" w14:textId="77777777" w:rsidR="00146795" w:rsidRDefault="00146795" w:rsidP="00AB418C">
      <w:pPr>
        <w:jc w:val="both"/>
      </w:pPr>
      <w:r>
        <w:t>Zasady dokumentowania, kontrolowania zatrudnienia ona umowę o pracę ww. osób określone są w Istotnych Postanowieniach Umowy.</w:t>
      </w:r>
      <w:bookmarkEnd w:id="5"/>
    </w:p>
    <w:sectPr w:rsidR="00146795" w:rsidSect="00E45631">
      <w:footerReference w:type="default" r:id="rId7"/>
      <w:pgSz w:w="11906" w:h="16838"/>
      <w:pgMar w:top="851" w:right="991" w:bottom="1417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FCD3E" w14:textId="77777777" w:rsidR="00E208D0" w:rsidRDefault="00E208D0">
      <w:r>
        <w:separator/>
      </w:r>
    </w:p>
  </w:endnote>
  <w:endnote w:type="continuationSeparator" w:id="0">
    <w:p w14:paraId="3FEF0AC6" w14:textId="77777777" w:rsidR="00E208D0" w:rsidRDefault="00E20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E0EE1" w14:textId="77777777" w:rsidR="00146795" w:rsidRDefault="00146795">
    <w:pPr>
      <w:pStyle w:val="Stopka"/>
      <w:jc w:val="right"/>
      <w:rPr>
        <w:sz w:val="18"/>
      </w:rPr>
    </w:pPr>
    <w:r>
      <w:rPr>
        <w:rStyle w:val="Numerstrony"/>
        <w:sz w:val="18"/>
      </w:rPr>
      <w:fldChar w:fldCharType="begin"/>
    </w:r>
    <w:r>
      <w:rPr>
        <w:rStyle w:val="Numerstrony"/>
        <w:sz w:val="18"/>
      </w:rPr>
      <w:instrText xml:space="preserve"> PAGE </w:instrText>
    </w:r>
    <w:r>
      <w:rPr>
        <w:rStyle w:val="Numerstrony"/>
        <w:sz w:val="18"/>
      </w:rPr>
      <w:fldChar w:fldCharType="separate"/>
    </w:r>
    <w:r w:rsidR="00E7200D">
      <w:rPr>
        <w:rStyle w:val="Numerstrony"/>
        <w:noProof/>
        <w:sz w:val="18"/>
      </w:rPr>
      <w:t>5</w:t>
    </w:r>
    <w:r>
      <w:rPr>
        <w:rStyle w:val="Numerstrony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7FCCB" w14:textId="77777777" w:rsidR="00E208D0" w:rsidRDefault="00E208D0">
      <w:r>
        <w:separator/>
      </w:r>
    </w:p>
  </w:footnote>
  <w:footnote w:type="continuationSeparator" w:id="0">
    <w:p w14:paraId="11611D2D" w14:textId="77777777" w:rsidR="00E208D0" w:rsidRDefault="00E208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5B0"/>
    <w:multiLevelType w:val="hybridMultilevel"/>
    <w:tmpl w:val="8FBE1042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72B99"/>
    <w:multiLevelType w:val="hybridMultilevel"/>
    <w:tmpl w:val="8FBE1042"/>
    <w:lvl w:ilvl="0" w:tplc="3B6AC1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8D265AF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E5A32"/>
    <w:multiLevelType w:val="hybridMultilevel"/>
    <w:tmpl w:val="07EA1B74"/>
    <w:lvl w:ilvl="0" w:tplc="04150003">
      <w:start w:val="1"/>
      <w:numFmt w:val="bullet"/>
      <w:lvlText w:val="o"/>
      <w:lvlJc w:val="left"/>
      <w:pPr>
        <w:ind w:left="6031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F2FAC"/>
    <w:multiLevelType w:val="hybridMultilevel"/>
    <w:tmpl w:val="8FBE1042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3559E"/>
    <w:multiLevelType w:val="hybridMultilevel"/>
    <w:tmpl w:val="9E2EF672"/>
    <w:lvl w:ilvl="0" w:tplc="369C571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44350C"/>
    <w:multiLevelType w:val="hybridMultilevel"/>
    <w:tmpl w:val="5C185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4D6555"/>
    <w:multiLevelType w:val="hybridMultilevel"/>
    <w:tmpl w:val="7D3270D2"/>
    <w:lvl w:ilvl="0" w:tplc="85EE711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F5765"/>
    <w:multiLevelType w:val="hybridMultilevel"/>
    <w:tmpl w:val="28A6DD66"/>
    <w:lvl w:ilvl="0" w:tplc="538ECE4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6832E9"/>
    <w:multiLevelType w:val="hybridMultilevel"/>
    <w:tmpl w:val="BE463996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D265AF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6A09D6"/>
    <w:multiLevelType w:val="hybridMultilevel"/>
    <w:tmpl w:val="8FBE1042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E61C33"/>
    <w:multiLevelType w:val="hybridMultilevel"/>
    <w:tmpl w:val="0D7CC2A2"/>
    <w:lvl w:ilvl="0" w:tplc="8D265AF6">
      <w:numFmt w:val="bullet"/>
      <w:lvlText w:val="-"/>
      <w:lvlJc w:val="left"/>
      <w:pPr>
        <w:ind w:left="19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1" w15:restartNumberingAfterBreak="0">
    <w:nsid w:val="3E337AEC"/>
    <w:multiLevelType w:val="hybridMultilevel"/>
    <w:tmpl w:val="1310B0C4"/>
    <w:lvl w:ilvl="0" w:tplc="538ECE4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F560C91"/>
    <w:multiLevelType w:val="hybridMultilevel"/>
    <w:tmpl w:val="8FBE1042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C46B72"/>
    <w:multiLevelType w:val="hybridMultilevel"/>
    <w:tmpl w:val="C9BCE136"/>
    <w:lvl w:ilvl="0" w:tplc="5248232C">
      <w:start w:val="1"/>
      <w:numFmt w:val="decimal"/>
      <w:lvlText w:val="%1."/>
      <w:lvlJc w:val="left"/>
      <w:pPr>
        <w:ind w:left="360" w:hanging="360"/>
      </w:pPr>
      <w:rPr>
        <w:b w:val="0"/>
        <w:color w:val="0070C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E3136A"/>
    <w:multiLevelType w:val="hybridMultilevel"/>
    <w:tmpl w:val="7242BB0E"/>
    <w:lvl w:ilvl="0" w:tplc="8D265A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8D265A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172FFA"/>
    <w:multiLevelType w:val="hybridMultilevel"/>
    <w:tmpl w:val="8FBE1042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7B1CB7"/>
    <w:multiLevelType w:val="hybridMultilevel"/>
    <w:tmpl w:val="9746DD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C6A43"/>
    <w:multiLevelType w:val="multilevel"/>
    <w:tmpl w:val="3FD684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9" w15:restartNumberingAfterBreak="0">
    <w:nsid w:val="6E143A4F"/>
    <w:multiLevelType w:val="hybridMultilevel"/>
    <w:tmpl w:val="5F860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CA7CFA"/>
    <w:multiLevelType w:val="hybridMultilevel"/>
    <w:tmpl w:val="B524B946"/>
    <w:lvl w:ilvl="0" w:tplc="2884C8C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6925ED"/>
    <w:multiLevelType w:val="hybridMultilevel"/>
    <w:tmpl w:val="5B9C0842"/>
    <w:lvl w:ilvl="0" w:tplc="28F0F5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C51DD8"/>
    <w:multiLevelType w:val="hybridMultilevel"/>
    <w:tmpl w:val="2F068934"/>
    <w:lvl w:ilvl="0" w:tplc="0415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63987546">
    <w:abstractNumId w:val="21"/>
  </w:num>
  <w:num w:numId="2" w16cid:durableId="679700452">
    <w:abstractNumId w:val="15"/>
  </w:num>
  <w:num w:numId="3" w16cid:durableId="13121352">
    <w:abstractNumId w:val="18"/>
  </w:num>
  <w:num w:numId="4" w16cid:durableId="1820420422">
    <w:abstractNumId w:val="13"/>
  </w:num>
  <w:num w:numId="5" w16cid:durableId="869221460">
    <w:abstractNumId w:val="1"/>
  </w:num>
  <w:num w:numId="6" w16cid:durableId="1347291146">
    <w:abstractNumId w:val="9"/>
  </w:num>
  <w:num w:numId="7" w16cid:durableId="1297491771">
    <w:abstractNumId w:val="3"/>
  </w:num>
  <w:num w:numId="8" w16cid:durableId="268129144">
    <w:abstractNumId w:val="0"/>
  </w:num>
  <w:num w:numId="9" w16cid:durableId="1280799152">
    <w:abstractNumId w:val="12"/>
  </w:num>
  <w:num w:numId="10" w16cid:durableId="422189051">
    <w:abstractNumId w:val="16"/>
  </w:num>
  <w:num w:numId="11" w16cid:durableId="890504044">
    <w:abstractNumId w:val="8"/>
  </w:num>
  <w:num w:numId="12" w16cid:durableId="1037002417">
    <w:abstractNumId w:val="2"/>
  </w:num>
  <w:num w:numId="13" w16cid:durableId="392581980">
    <w:abstractNumId w:val="10"/>
  </w:num>
  <w:num w:numId="14" w16cid:durableId="1632440789">
    <w:abstractNumId w:val="22"/>
  </w:num>
  <w:num w:numId="15" w16cid:durableId="843596164">
    <w:abstractNumId w:val="19"/>
  </w:num>
  <w:num w:numId="16" w16cid:durableId="89981488">
    <w:abstractNumId w:val="6"/>
  </w:num>
  <w:num w:numId="17" w16cid:durableId="1969235063">
    <w:abstractNumId w:val="5"/>
  </w:num>
  <w:num w:numId="18" w16cid:durableId="717438845">
    <w:abstractNumId w:val="17"/>
  </w:num>
  <w:num w:numId="19" w16cid:durableId="1091585929">
    <w:abstractNumId w:val="4"/>
  </w:num>
  <w:num w:numId="20" w16cid:durableId="1577324347">
    <w:abstractNumId w:val="20"/>
  </w:num>
  <w:num w:numId="21" w16cid:durableId="125707455">
    <w:abstractNumId w:val="21"/>
  </w:num>
  <w:num w:numId="22" w16cid:durableId="1343095415">
    <w:abstractNumId w:val="11"/>
  </w:num>
  <w:num w:numId="23" w16cid:durableId="725568508">
    <w:abstractNumId w:val="7"/>
  </w:num>
  <w:num w:numId="24" w16cid:durableId="562252183">
    <w:abstractNumId w:val="21"/>
  </w:num>
  <w:num w:numId="25" w16cid:durableId="16202615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7AA"/>
    <w:rsid w:val="000329A2"/>
    <w:rsid w:val="00073E99"/>
    <w:rsid w:val="0009520C"/>
    <w:rsid w:val="000C27ED"/>
    <w:rsid w:val="000D3AF2"/>
    <w:rsid w:val="000E0F47"/>
    <w:rsid w:val="000F035B"/>
    <w:rsid w:val="000F36DA"/>
    <w:rsid w:val="0010340E"/>
    <w:rsid w:val="0011262C"/>
    <w:rsid w:val="00123B1E"/>
    <w:rsid w:val="00126118"/>
    <w:rsid w:val="00126E1D"/>
    <w:rsid w:val="00133856"/>
    <w:rsid w:val="00146795"/>
    <w:rsid w:val="00146EFE"/>
    <w:rsid w:val="00157125"/>
    <w:rsid w:val="00157CAC"/>
    <w:rsid w:val="001618B4"/>
    <w:rsid w:val="00167F16"/>
    <w:rsid w:val="00171BAE"/>
    <w:rsid w:val="00187D09"/>
    <w:rsid w:val="001B3726"/>
    <w:rsid w:val="001B3DE5"/>
    <w:rsid w:val="001B5525"/>
    <w:rsid w:val="001B67F9"/>
    <w:rsid w:val="001C27EA"/>
    <w:rsid w:val="001C4A8A"/>
    <w:rsid w:val="001C7906"/>
    <w:rsid w:val="001D0E7C"/>
    <w:rsid w:val="001E7700"/>
    <w:rsid w:val="00213DDD"/>
    <w:rsid w:val="00215698"/>
    <w:rsid w:val="00220AEC"/>
    <w:rsid w:val="00226011"/>
    <w:rsid w:val="00227843"/>
    <w:rsid w:val="00251FB1"/>
    <w:rsid w:val="00283853"/>
    <w:rsid w:val="00285B2C"/>
    <w:rsid w:val="002A02C2"/>
    <w:rsid w:val="002A746F"/>
    <w:rsid w:val="002B5CEA"/>
    <w:rsid w:val="002D2DA4"/>
    <w:rsid w:val="002F25A6"/>
    <w:rsid w:val="00301E05"/>
    <w:rsid w:val="00304B6B"/>
    <w:rsid w:val="0030627C"/>
    <w:rsid w:val="00326795"/>
    <w:rsid w:val="003449CC"/>
    <w:rsid w:val="0034570D"/>
    <w:rsid w:val="003854B3"/>
    <w:rsid w:val="00394897"/>
    <w:rsid w:val="00396A81"/>
    <w:rsid w:val="003B724E"/>
    <w:rsid w:val="003C319F"/>
    <w:rsid w:val="003D3E6E"/>
    <w:rsid w:val="003D6C21"/>
    <w:rsid w:val="0040178C"/>
    <w:rsid w:val="004170D9"/>
    <w:rsid w:val="004459F9"/>
    <w:rsid w:val="00454120"/>
    <w:rsid w:val="00460213"/>
    <w:rsid w:val="00493239"/>
    <w:rsid w:val="00494CC7"/>
    <w:rsid w:val="004A0FAB"/>
    <w:rsid w:val="004A3952"/>
    <w:rsid w:val="004A587C"/>
    <w:rsid w:val="004C77D6"/>
    <w:rsid w:val="004D1851"/>
    <w:rsid w:val="004D461C"/>
    <w:rsid w:val="004D490E"/>
    <w:rsid w:val="004E2668"/>
    <w:rsid w:val="004F3399"/>
    <w:rsid w:val="004F5F27"/>
    <w:rsid w:val="005037BD"/>
    <w:rsid w:val="005050EB"/>
    <w:rsid w:val="0052280A"/>
    <w:rsid w:val="00523542"/>
    <w:rsid w:val="005458F9"/>
    <w:rsid w:val="00574258"/>
    <w:rsid w:val="005949CF"/>
    <w:rsid w:val="005D5037"/>
    <w:rsid w:val="005E110E"/>
    <w:rsid w:val="00600C5B"/>
    <w:rsid w:val="00603E54"/>
    <w:rsid w:val="00617D6A"/>
    <w:rsid w:val="00630951"/>
    <w:rsid w:val="006476F2"/>
    <w:rsid w:val="006C46F3"/>
    <w:rsid w:val="006C47CE"/>
    <w:rsid w:val="006D1D4E"/>
    <w:rsid w:val="006D25EC"/>
    <w:rsid w:val="006F0CF0"/>
    <w:rsid w:val="007344B1"/>
    <w:rsid w:val="00735C98"/>
    <w:rsid w:val="007651C8"/>
    <w:rsid w:val="00781269"/>
    <w:rsid w:val="007B71C2"/>
    <w:rsid w:val="007C5171"/>
    <w:rsid w:val="007D6194"/>
    <w:rsid w:val="007E4608"/>
    <w:rsid w:val="008167AA"/>
    <w:rsid w:val="00836A75"/>
    <w:rsid w:val="0084779C"/>
    <w:rsid w:val="00863DD5"/>
    <w:rsid w:val="008720EA"/>
    <w:rsid w:val="00895144"/>
    <w:rsid w:val="008A01AD"/>
    <w:rsid w:val="008B4343"/>
    <w:rsid w:val="008B7440"/>
    <w:rsid w:val="008D472F"/>
    <w:rsid w:val="008F252B"/>
    <w:rsid w:val="00912ACE"/>
    <w:rsid w:val="00920568"/>
    <w:rsid w:val="009243C8"/>
    <w:rsid w:val="009277D4"/>
    <w:rsid w:val="00930534"/>
    <w:rsid w:val="009357FB"/>
    <w:rsid w:val="00985D7C"/>
    <w:rsid w:val="009969FA"/>
    <w:rsid w:val="009A3B69"/>
    <w:rsid w:val="009E3877"/>
    <w:rsid w:val="009E68CB"/>
    <w:rsid w:val="00A07361"/>
    <w:rsid w:val="00A15293"/>
    <w:rsid w:val="00A17F62"/>
    <w:rsid w:val="00A336BF"/>
    <w:rsid w:val="00A34227"/>
    <w:rsid w:val="00A502B7"/>
    <w:rsid w:val="00A7188B"/>
    <w:rsid w:val="00A71DB3"/>
    <w:rsid w:val="00A73EDE"/>
    <w:rsid w:val="00A755D3"/>
    <w:rsid w:val="00A80254"/>
    <w:rsid w:val="00A82BC2"/>
    <w:rsid w:val="00A846BF"/>
    <w:rsid w:val="00A95B4A"/>
    <w:rsid w:val="00AA0010"/>
    <w:rsid w:val="00AA14D0"/>
    <w:rsid w:val="00AB418C"/>
    <w:rsid w:val="00AC0547"/>
    <w:rsid w:val="00AC6DBF"/>
    <w:rsid w:val="00AC73B9"/>
    <w:rsid w:val="00AD67E6"/>
    <w:rsid w:val="00AF3D08"/>
    <w:rsid w:val="00B036DB"/>
    <w:rsid w:val="00B129C7"/>
    <w:rsid w:val="00B17405"/>
    <w:rsid w:val="00B37EE0"/>
    <w:rsid w:val="00B436D5"/>
    <w:rsid w:val="00B47C58"/>
    <w:rsid w:val="00B74CFA"/>
    <w:rsid w:val="00B77D1B"/>
    <w:rsid w:val="00B8164D"/>
    <w:rsid w:val="00B82AC6"/>
    <w:rsid w:val="00B9409A"/>
    <w:rsid w:val="00B97659"/>
    <w:rsid w:val="00BB6641"/>
    <w:rsid w:val="00BC3F9A"/>
    <w:rsid w:val="00BC5AA0"/>
    <w:rsid w:val="00C02CC4"/>
    <w:rsid w:val="00C06637"/>
    <w:rsid w:val="00C07150"/>
    <w:rsid w:val="00C25A87"/>
    <w:rsid w:val="00C609D7"/>
    <w:rsid w:val="00C667B4"/>
    <w:rsid w:val="00C82B13"/>
    <w:rsid w:val="00CA6C76"/>
    <w:rsid w:val="00CC2451"/>
    <w:rsid w:val="00CC329D"/>
    <w:rsid w:val="00CD2A3F"/>
    <w:rsid w:val="00CE44BF"/>
    <w:rsid w:val="00CE781F"/>
    <w:rsid w:val="00D12601"/>
    <w:rsid w:val="00D23985"/>
    <w:rsid w:val="00D25899"/>
    <w:rsid w:val="00D25F81"/>
    <w:rsid w:val="00D56E81"/>
    <w:rsid w:val="00D66B0F"/>
    <w:rsid w:val="00D80FFA"/>
    <w:rsid w:val="00D85BC2"/>
    <w:rsid w:val="00DA1A55"/>
    <w:rsid w:val="00DB7632"/>
    <w:rsid w:val="00E00CD5"/>
    <w:rsid w:val="00E031B0"/>
    <w:rsid w:val="00E208D0"/>
    <w:rsid w:val="00E370DB"/>
    <w:rsid w:val="00E45631"/>
    <w:rsid w:val="00E56E83"/>
    <w:rsid w:val="00E575B4"/>
    <w:rsid w:val="00E605A8"/>
    <w:rsid w:val="00E7200D"/>
    <w:rsid w:val="00E93D19"/>
    <w:rsid w:val="00EB1F9B"/>
    <w:rsid w:val="00EE2DFA"/>
    <w:rsid w:val="00F03C27"/>
    <w:rsid w:val="00F1615E"/>
    <w:rsid w:val="00F43316"/>
    <w:rsid w:val="00F46185"/>
    <w:rsid w:val="00F96784"/>
    <w:rsid w:val="00F97618"/>
    <w:rsid w:val="00FA2D5A"/>
    <w:rsid w:val="00FA488A"/>
    <w:rsid w:val="00FB0FBB"/>
    <w:rsid w:val="00FE6D73"/>
    <w:rsid w:val="00FF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522F59"/>
  <w15:chartTrackingRefBased/>
  <w15:docId w15:val="{2E593C10-36B3-488D-89FA-EC4A8C8F0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bCs/>
    </w:rPr>
  </w:style>
  <w:style w:type="paragraph" w:styleId="Tekstpodstawowywcity">
    <w:name w:val="Body Text Indent"/>
    <w:basedOn w:val="Normalny"/>
    <w:semiHidden/>
    <w:pPr>
      <w:ind w:left="720"/>
    </w:pPr>
    <w:rPr>
      <w:b/>
      <w:bCs/>
      <w:i/>
      <w:iCs/>
    </w:rPr>
  </w:style>
  <w:style w:type="paragraph" w:customStyle="1" w:styleId="numerowanie">
    <w:name w:val="numerowanie"/>
    <w:basedOn w:val="Normalny"/>
    <w:autoRedefine/>
    <w:pPr>
      <w:jc w:val="both"/>
    </w:pPr>
    <w:rPr>
      <w:bCs/>
      <w:szCs w:val="22"/>
    </w:rPr>
  </w:style>
  <w:style w:type="paragraph" w:styleId="Tekstpodstawowywcity2">
    <w:name w:val="Body Text Indent 2"/>
    <w:basedOn w:val="Normalny"/>
    <w:semiHidden/>
    <w:pPr>
      <w:ind w:left="720" w:hanging="360"/>
    </w:pPr>
    <w:rPr>
      <w:sz w:val="22"/>
      <w:szCs w:val="20"/>
    </w:rPr>
  </w:style>
  <w:style w:type="paragraph" w:styleId="Tekstpodstawowywcity3">
    <w:name w:val="Body Text Indent 3"/>
    <w:basedOn w:val="Normalny"/>
    <w:link w:val="Tekstpodstawowywcity3Znak"/>
    <w:semiHidden/>
    <w:pPr>
      <w:tabs>
        <w:tab w:val="left" w:pos="900"/>
      </w:tabs>
      <w:ind w:left="900" w:hanging="180"/>
      <w:jc w:val="both"/>
    </w:p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dymka">
    <w:name w:val="Balloon Text"/>
    <w:basedOn w:val="Normalny"/>
    <w:link w:val="TekstdymkaZnak"/>
    <w:uiPriority w:val="99"/>
    <w:semiHidden/>
    <w:unhideWhenUsed/>
    <w:rsid w:val="003449C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449CC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A01AD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A01AD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semiHidden/>
    <w:rsid w:val="00494CC7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1F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95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504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Sylwia Górny</cp:lastModifiedBy>
  <cp:revision>3</cp:revision>
  <cp:lastPrinted>2026-04-14T07:16:00Z</cp:lastPrinted>
  <dcterms:created xsi:type="dcterms:W3CDTF">2026-04-10T11:59:00Z</dcterms:created>
  <dcterms:modified xsi:type="dcterms:W3CDTF">2026-04-14T07:16:00Z</dcterms:modified>
</cp:coreProperties>
</file>